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30" w:rsidRDefault="00C32630" w:rsidP="00FB2972">
      <w:pPr>
        <w:jc w:val="center"/>
        <w:rPr>
          <w:rFonts w:eastAsia="黑体"/>
          <w:sz w:val="32"/>
          <w:szCs w:val="32"/>
        </w:rPr>
      </w:pPr>
    </w:p>
    <w:p w:rsidR="00FB2972" w:rsidRPr="00F17512" w:rsidRDefault="00F17512" w:rsidP="00FB2972">
      <w:pPr>
        <w:jc w:val="center"/>
        <w:rPr>
          <w:rFonts w:eastAsia="黑体"/>
          <w:sz w:val="32"/>
          <w:szCs w:val="32"/>
        </w:rPr>
      </w:pPr>
      <w:r w:rsidRPr="00F17512">
        <w:rPr>
          <w:rFonts w:eastAsia="黑体"/>
          <w:sz w:val="32"/>
          <w:szCs w:val="32"/>
        </w:rPr>
        <w:t>关于土木</w:t>
      </w:r>
      <w:r w:rsidR="00A8660F">
        <w:rPr>
          <w:rFonts w:eastAsia="黑体" w:hint="eastAsia"/>
          <w:sz w:val="32"/>
          <w:szCs w:val="32"/>
        </w:rPr>
        <w:t>系</w:t>
      </w:r>
      <w:r w:rsidR="00210B04">
        <w:rPr>
          <w:rFonts w:eastAsia="黑体" w:hint="eastAsia"/>
          <w:sz w:val="32"/>
          <w:szCs w:val="32"/>
        </w:rPr>
        <w:t>、</w:t>
      </w:r>
      <w:r w:rsidRPr="00F17512">
        <w:rPr>
          <w:rFonts w:eastAsia="黑体"/>
          <w:sz w:val="32"/>
          <w:szCs w:val="32"/>
        </w:rPr>
        <w:t>建管系师生申请</w:t>
      </w:r>
      <w:r w:rsidRPr="00F17512">
        <w:rPr>
          <w:rFonts w:eastAsia="黑体"/>
          <w:sz w:val="32"/>
          <w:szCs w:val="32"/>
        </w:rPr>
        <w:t>“</w:t>
      </w:r>
      <w:r w:rsidRPr="00F17512">
        <w:rPr>
          <w:rFonts w:eastAsia="黑体"/>
          <w:sz w:val="32"/>
          <w:szCs w:val="32"/>
        </w:rPr>
        <w:t>卢谦励学励教基金</w:t>
      </w:r>
      <w:r w:rsidRPr="00F17512">
        <w:rPr>
          <w:rFonts w:eastAsia="黑体"/>
          <w:sz w:val="32"/>
          <w:szCs w:val="32"/>
        </w:rPr>
        <w:t>”</w:t>
      </w:r>
      <w:r w:rsidRPr="00F17512">
        <w:rPr>
          <w:rFonts w:eastAsia="黑体"/>
          <w:sz w:val="32"/>
          <w:szCs w:val="32"/>
        </w:rPr>
        <w:t>的通知</w:t>
      </w:r>
    </w:p>
    <w:p w:rsidR="00281E45" w:rsidRPr="00F17512" w:rsidRDefault="00281E45" w:rsidP="00F17512">
      <w:pPr>
        <w:snapToGrid w:val="0"/>
        <w:jc w:val="left"/>
        <w:outlineLvl w:val="0"/>
        <w:rPr>
          <w:rFonts w:eastAsiaTheme="minorEastAsia"/>
          <w:szCs w:val="28"/>
          <w:lang w:val="en-GB"/>
        </w:rPr>
      </w:pPr>
    </w:p>
    <w:p w:rsidR="00F17512" w:rsidRPr="00F17512" w:rsidRDefault="00F17512" w:rsidP="00281E45">
      <w:pPr>
        <w:snapToGrid w:val="0"/>
        <w:spacing w:before="100" w:beforeAutospacing="1"/>
        <w:ind w:firstLineChars="200" w:firstLine="420"/>
        <w:outlineLvl w:val="0"/>
        <w:rPr>
          <w:rFonts w:eastAsiaTheme="minorEastAsia"/>
          <w:szCs w:val="28"/>
          <w:lang w:val="en-GB"/>
        </w:rPr>
      </w:pPr>
      <w:r w:rsidRPr="00F17512">
        <w:rPr>
          <w:rFonts w:eastAsiaTheme="minorEastAsia"/>
          <w:szCs w:val="28"/>
          <w:lang w:val="en-GB"/>
        </w:rPr>
        <w:t>为纪念清华大学</w:t>
      </w:r>
      <w:r w:rsidR="00281E45">
        <w:rPr>
          <w:rFonts w:eastAsiaTheme="minorEastAsia"/>
          <w:szCs w:val="28"/>
          <w:lang w:val="en-GB"/>
        </w:rPr>
        <w:t>土木系</w:t>
      </w:r>
      <w:r w:rsidR="00210B04">
        <w:rPr>
          <w:rFonts w:eastAsiaTheme="minorEastAsia" w:hint="eastAsia"/>
          <w:szCs w:val="28"/>
          <w:lang w:val="en-GB"/>
        </w:rPr>
        <w:t>、</w:t>
      </w:r>
      <w:r w:rsidR="00281E45">
        <w:rPr>
          <w:rFonts w:eastAsiaTheme="minorEastAsia"/>
          <w:szCs w:val="28"/>
          <w:lang w:val="en-GB"/>
        </w:rPr>
        <w:t>建管系</w:t>
      </w:r>
      <w:r w:rsidRPr="00F17512">
        <w:rPr>
          <w:rFonts w:eastAsiaTheme="minorEastAsia"/>
          <w:szCs w:val="28"/>
          <w:lang w:val="en-GB"/>
        </w:rPr>
        <w:t>杰出教授卢谦先生</w:t>
      </w:r>
      <w:r w:rsidRPr="00F17512">
        <w:rPr>
          <w:rFonts w:eastAsiaTheme="minorEastAsia"/>
          <w:szCs w:val="28"/>
          <w:lang w:val="en-GB"/>
        </w:rPr>
        <w:t>(1926-2013)</w:t>
      </w:r>
      <w:r w:rsidRPr="00F17512">
        <w:rPr>
          <w:rFonts w:eastAsiaTheme="minorEastAsia"/>
          <w:szCs w:val="28"/>
          <w:lang w:val="en-GB"/>
        </w:rPr>
        <w:t>，并帮助清华大学土木系</w:t>
      </w:r>
      <w:r w:rsidR="00210B04">
        <w:rPr>
          <w:rFonts w:eastAsiaTheme="minorEastAsia" w:hint="eastAsia"/>
          <w:szCs w:val="28"/>
          <w:lang w:val="en-GB"/>
        </w:rPr>
        <w:t>、</w:t>
      </w:r>
      <w:r w:rsidR="00A8660F">
        <w:rPr>
          <w:rFonts w:eastAsiaTheme="minorEastAsia" w:hint="eastAsia"/>
          <w:szCs w:val="28"/>
          <w:lang w:val="en-GB"/>
        </w:rPr>
        <w:t>建管系（以下简称“两系”）</w:t>
      </w:r>
      <w:r w:rsidRPr="00F17512">
        <w:rPr>
          <w:rFonts w:eastAsiaTheme="minorEastAsia"/>
          <w:szCs w:val="28"/>
          <w:lang w:val="en-GB"/>
        </w:rPr>
        <w:t>的发展，奖励</w:t>
      </w:r>
      <w:r w:rsidR="00A8660F">
        <w:rPr>
          <w:rFonts w:eastAsiaTheme="minorEastAsia" w:hint="eastAsia"/>
          <w:szCs w:val="28"/>
          <w:lang w:val="en-GB"/>
        </w:rPr>
        <w:t>两</w:t>
      </w:r>
      <w:r w:rsidR="00281E45">
        <w:rPr>
          <w:rFonts w:eastAsiaTheme="minorEastAsia"/>
          <w:szCs w:val="28"/>
          <w:lang w:val="en-GB"/>
        </w:rPr>
        <w:t>系</w:t>
      </w:r>
      <w:r w:rsidRPr="00F17512">
        <w:rPr>
          <w:rFonts w:eastAsiaTheme="minorEastAsia"/>
          <w:szCs w:val="28"/>
          <w:lang w:val="en-GB"/>
        </w:rPr>
        <w:t>优秀学生和青年教师、支持</w:t>
      </w:r>
      <w:r w:rsidR="00A8660F">
        <w:rPr>
          <w:rFonts w:eastAsiaTheme="minorEastAsia" w:hint="eastAsia"/>
          <w:szCs w:val="28"/>
          <w:lang w:val="en-GB"/>
        </w:rPr>
        <w:t>两</w:t>
      </w:r>
      <w:r w:rsidRPr="00F17512">
        <w:rPr>
          <w:rFonts w:eastAsiaTheme="minorEastAsia"/>
          <w:szCs w:val="28"/>
          <w:lang w:val="en-GB"/>
        </w:rPr>
        <w:t>系</w:t>
      </w:r>
      <w:r w:rsidR="00A8660F">
        <w:rPr>
          <w:rFonts w:eastAsiaTheme="minorEastAsia" w:hint="eastAsia"/>
          <w:szCs w:val="28"/>
          <w:lang w:val="en-GB"/>
        </w:rPr>
        <w:t>经济</w:t>
      </w:r>
      <w:r w:rsidRPr="00F17512">
        <w:rPr>
          <w:rFonts w:eastAsiaTheme="minorEastAsia"/>
          <w:szCs w:val="28"/>
          <w:lang w:val="en-GB"/>
        </w:rPr>
        <w:t>困难学生的成长，征得卢先生家属的同意，由卢先生的弟子和学生发起成立了</w:t>
      </w:r>
      <w:r w:rsidRPr="00F17512">
        <w:rPr>
          <w:rFonts w:eastAsiaTheme="minorEastAsia"/>
          <w:szCs w:val="28"/>
          <w:lang w:val="en-GB"/>
        </w:rPr>
        <w:t>“</w:t>
      </w:r>
      <w:r w:rsidRPr="00F17512">
        <w:rPr>
          <w:rFonts w:eastAsiaTheme="minorEastAsia"/>
          <w:szCs w:val="28"/>
          <w:lang w:val="en-GB"/>
        </w:rPr>
        <w:t>卢谦励学励教基金</w:t>
      </w:r>
      <w:r w:rsidRPr="00F17512">
        <w:rPr>
          <w:rFonts w:eastAsiaTheme="minorEastAsia"/>
          <w:szCs w:val="28"/>
          <w:lang w:val="en-GB"/>
        </w:rPr>
        <w:t>”</w:t>
      </w:r>
      <w:r w:rsidRPr="00F17512">
        <w:rPr>
          <w:rFonts w:eastAsiaTheme="minorEastAsia"/>
          <w:szCs w:val="28"/>
          <w:lang w:val="en-GB"/>
        </w:rPr>
        <w:t>。</w:t>
      </w:r>
    </w:p>
    <w:p w:rsidR="00FB2972" w:rsidRPr="00F17512" w:rsidRDefault="00F17512" w:rsidP="00281E45">
      <w:pPr>
        <w:snapToGrid w:val="0"/>
        <w:spacing w:before="100" w:beforeAutospacing="1"/>
        <w:ind w:firstLineChars="200" w:firstLine="420"/>
        <w:outlineLvl w:val="0"/>
        <w:rPr>
          <w:rFonts w:eastAsiaTheme="minorEastAsia"/>
          <w:szCs w:val="28"/>
          <w:lang w:val="en-GB"/>
        </w:rPr>
      </w:pPr>
      <w:r w:rsidRPr="00F17512">
        <w:rPr>
          <w:rFonts w:eastAsiaTheme="minorEastAsia"/>
          <w:szCs w:val="28"/>
          <w:lang w:val="en-GB"/>
        </w:rPr>
        <w:t>卢谦先生</w:t>
      </w:r>
      <w:r w:rsidRPr="00F17512">
        <w:rPr>
          <w:rFonts w:eastAsiaTheme="minorEastAsia"/>
          <w:szCs w:val="28"/>
          <w:lang w:val="en-GB"/>
        </w:rPr>
        <w:t>1950</w:t>
      </w:r>
      <w:r w:rsidRPr="00F17512">
        <w:rPr>
          <w:rFonts w:eastAsiaTheme="minorEastAsia"/>
          <w:szCs w:val="28"/>
          <w:lang w:val="en-GB"/>
        </w:rPr>
        <w:t>年于清华大学毕业后留校任教，是我国建筑施工技术与管理学科的创始人之一、著名的建设管理和专业外语教育专家。为清华大学和全国相关学科的建立和国际交流做出了重大贡献，为清华大学在全国乃至全世界相关学科领域赢得了很高的声誉。卢先生也是我国建设管理现代化和国际化的先锋，对我国</w:t>
      </w:r>
      <w:r w:rsidRPr="00F17512">
        <w:rPr>
          <w:rFonts w:eastAsiaTheme="minorEastAsia"/>
          <w:szCs w:val="28"/>
          <w:lang w:val="en-GB"/>
        </w:rPr>
        <w:t>70</w:t>
      </w:r>
      <w:r w:rsidRPr="00F17512">
        <w:rPr>
          <w:rFonts w:eastAsiaTheme="minorEastAsia"/>
          <w:szCs w:val="28"/>
          <w:lang w:val="en-GB"/>
        </w:rPr>
        <w:t>年代末起步的对外工程承包业务、现在的中央</w:t>
      </w:r>
      <w:r w:rsidRPr="00F17512">
        <w:rPr>
          <w:rFonts w:eastAsiaTheme="minorEastAsia"/>
          <w:szCs w:val="28"/>
          <w:lang w:val="en-GB"/>
        </w:rPr>
        <w:t>“</w:t>
      </w:r>
      <w:r w:rsidRPr="00F17512">
        <w:rPr>
          <w:rFonts w:eastAsiaTheme="minorEastAsia"/>
          <w:szCs w:val="28"/>
          <w:lang w:val="en-GB"/>
        </w:rPr>
        <w:t>走出去</w:t>
      </w:r>
      <w:r w:rsidRPr="00F17512">
        <w:rPr>
          <w:rFonts w:eastAsiaTheme="minorEastAsia"/>
          <w:szCs w:val="28"/>
          <w:lang w:val="en-GB"/>
        </w:rPr>
        <w:t>”</w:t>
      </w:r>
      <w:r w:rsidRPr="00F17512">
        <w:rPr>
          <w:rFonts w:eastAsiaTheme="minorEastAsia"/>
          <w:szCs w:val="28"/>
          <w:lang w:val="en-GB"/>
        </w:rPr>
        <w:t>战略实施做出了重要的贡献。</w:t>
      </w:r>
    </w:p>
    <w:p w:rsidR="00F17512" w:rsidRPr="00F17512" w:rsidRDefault="00F17512" w:rsidP="00F17512">
      <w:pPr>
        <w:snapToGrid w:val="0"/>
        <w:ind w:firstLineChars="200" w:firstLine="420"/>
        <w:outlineLvl w:val="0"/>
        <w:rPr>
          <w:rFonts w:eastAsiaTheme="minorEastAsia"/>
          <w:szCs w:val="28"/>
          <w:lang w:val="en-GB"/>
        </w:rPr>
      </w:pPr>
    </w:p>
    <w:p w:rsidR="00F17512" w:rsidRPr="00F17512" w:rsidRDefault="00F17512" w:rsidP="00FB2972">
      <w:pPr>
        <w:pStyle w:val="a7"/>
        <w:numPr>
          <w:ilvl w:val="0"/>
          <w:numId w:val="1"/>
        </w:numPr>
        <w:rPr>
          <w:rStyle w:val="a8"/>
          <w:rFonts w:ascii="Times New Roman" w:eastAsiaTheme="minorEastAsia" w:hAnsi="Times New Roman"/>
          <w:sz w:val="21"/>
        </w:rPr>
      </w:pPr>
      <w:r w:rsidRPr="00F17512">
        <w:rPr>
          <w:rStyle w:val="a8"/>
          <w:rFonts w:ascii="Times New Roman" w:eastAsiaTheme="minorEastAsia" w:hAnsi="Times New Roman"/>
          <w:sz w:val="21"/>
        </w:rPr>
        <w:t>奖励方向</w:t>
      </w:r>
    </w:p>
    <w:p w:rsidR="00F17512" w:rsidRPr="00F17512" w:rsidRDefault="00F17512" w:rsidP="00F17512">
      <w:pPr>
        <w:ind w:left="720" w:firstLineChars="200" w:firstLine="420"/>
        <w:rPr>
          <w:rStyle w:val="a8"/>
          <w:rFonts w:eastAsiaTheme="minorEastAsia"/>
          <w:b w:val="0"/>
        </w:rPr>
      </w:pPr>
      <w:r w:rsidRPr="00F17512">
        <w:rPr>
          <w:rStyle w:val="a8"/>
          <w:rFonts w:eastAsiaTheme="minorEastAsia"/>
          <w:b w:val="0"/>
        </w:rPr>
        <w:t>“</w:t>
      </w:r>
      <w:r w:rsidRPr="00F17512">
        <w:rPr>
          <w:rStyle w:val="a8"/>
          <w:rFonts w:eastAsiaTheme="minorEastAsia"/>
          <w:b w:val="0"/>
        </w:rPr>
        <w:t>卢谦励学励教基金</w:t>
      </w:r>
      <w:r w:rsidRPr="00F17512">
        <w:rPr>
          <w:rStyle w:val="a8"/>
          <w:rFonts w:eastAsiaTheme="minorEastAsia"/>
          <w:b w:val="0"/>
        </w:rPr>
        <w:t>“</w:t>
      </w:r>
      <w:r w:rsidRPr="00F17512">
        <w:rPr>
          <w:rStyle w:val="a8"/>
          <w:rFonts w:eastAsiaTheme="minorEastAsia"/>
          <w:b w:val="0"/>
        </w:rPr>
        <w:t>旨在通过奖励，弘扬卢谦先生的优秀品质、传承先生的治学精神，包括开拓创新、治学严谨、学以致用、行业实践、教书育人、言传身教等。</w:t>
      </w:r>
    </w:p>
    <w:p w:rsidR="00F17512" w:rsidRPr="00F17512" w:rsidRDefault="00F17512" w:rsidP="00281E45">
      <w:pPr>
        <w:pStyle w:val="a7"/>
        <w:numPr>
          <w:ilvl w:val="0"/>
          <w:numId w:val="1"/>
        </w:numPr>
        <w:spacing w:before="100" w:beforeAutospacing="1"/>
        <w:rPr>
          <w:rStyle w:val="a8"/>
          <w:rFonts w:ascii="Times New Roman" w:eastAsiaTheme="minorEastAsia" w:hAnsi="Times New Roman"/>
          <w:sz w:val="21"/>
        </w:rPr>
      </w:pPr>
      <w:r w:rsidRPr="00F17512">
        <w:rPr>
          <w:rStyle w:val="a8"/>
          <w:rFonts w:ascii="Times New Roman" w:eastAsiaTheme="minorEastAsia" w:hAnsi="Times New Roman"/>
          <w:sz w:val="21"/>
        </w:rPr>
        <w:t>奖励范围及条件</w:t>
      </w:r>
    </w:p>
    <w:p w:rsidR="00F17512" w:rsidRPr="00F17512" w:rsidRDefault="00F17512" w:rsidP="00F17512">
      <w:pPr>
        <w:ind w:left="720" w:firstLineChars="200" w:firstLine="420"/>
        <w:rPr>
          <w:rStyle w:val="a8"/>
          <w:rFonts w:eastAsiaTheme="minorEastAsia"/>
          <w:b w:val="0"/>
        </w:rPr>
      </w:pPr>
      <w:r w:rsidRPr="00F17512">
        <w:rPr>
          <w:rStyle w:val="a8"/>
          <w:rFonts w:eastAsiaTheme="minorEastAsia"/>
          <w:b w:val="0"/>
        </w:rPr>
        <w:t>清华大学</w:t>
      </w:r>
      <w:r w:rsidR="00281E45">
        <w:rPr>
          <w:rStyle w:val="a8"/>
          <w:rFonts w:eastAsiaTheme="minorEastAsia"/>
          <w:b w:val="0"/>
        </w:rPr>
        <w:t>土木系</w:t>
      </w:r>
      <w:r w:rsidR="00210B04">
        <w:rPr>
          <w:rStyle w:val="a8"/>
          <w:rFonts w:eastAsiaTheme="minorEastAsia" w:hint="eastAsia"/>
          <w:b w:val="0"/>
        </w:rPr>
        <w:t>、</w:t>
      </w:r>
      <w:r w:rsidR="00281E45">
        <w:rPr>
          <w:rStyle w:val="a8"/>
          <w:rFonts w:eastAsiaTheme="minorEastAsia"/>
          <w:b w:val="0"/>
        </w:rPr>
        <w:t>建管系</w:t>
      </w:r>
      <w:r w:rsidRPr="00F17512">
        <w:rPr>
          <w:rStyle w:val="a8"/>
          <w:rFonts w:eastAsiaTheme="minorEastAsia"/>
          <w:b w:val="0"/>
        </w:rPr>
        <w:t>的本科生、研究生（硕士及博士）、青年教师，不同奖励对象的评选条件不同：</w:t>
      </w:r>
    </w:p>
    <w:p w:rsidR="00F17512" w:rsidRPr="00F17512" w:rsidRDefault="00F17512" w:rsidP="00D122EC">
      <w:pPr>
        <w:pStyle w:val="a7"/>
        <w:numPr>
          <w:ilvl w:val="0"/>
          <w:numId w:val="8"/>
        </w:numPr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本科生的奖励，分</w:t>
      </w:r>
      <w:r w:rsidRPr="00F17512">
        <w:rPr>
          <w:rStyle w:val="a8"/>
          <w:rFonts w:ascii="Times New Roman" w:eastAsiaTheme="minorEastAsia" w:hAnsi="Times New Roman"/>
          <w:sz w:val="21"/>
        </w:rPr>
        <w:t>成绩优异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和</w:t>
      </w:r>
      <w:r w:rsidRPr="00F17512">
        <w:rPr>
          <w:rStyle w:val="a8"/>
          <w:rFonts w:ascii="Times New Roman" w:eastAsiaTheme="minorEastAsia" w:hAnsi="Times New Roman"/>
          <w:sz w:val="21"/>
        </w:rPr>
        <w:t>经济困难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的两类对象。经济困难的学生需学习努力、成绩合格（不挂科），主要考虑</w:t>
      </w:r>
      <w:r w:rsidRPr="00F17512">
        <w:rPr>
          <w:rStyle w:val="a8"/>
          <w:rFonts w:ascii="Times New Roman" w:eastAsiaTheme="minorEastAsia" w:hAnsi="Times New Roman"/>
          <w:sz w:val="21"/>
        </w:rPr>
        <w:t>农村生源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。</w:t>
      </w:r>
    </w:p>
    <w:p w:rsidR="00F17512" w:rsidRPr="00F17512" w:rsidRDefault="00F17512" w:rsidP="00D122EC">
      <w:pPr>
        <w:pStyle w:val="a7"/>
        <w:numPr>
          <w:ilvl w:val="0"/>
          <w:numId w:val="8"/>
        </w:numPr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研究生的奖励，要求在学习及研究成绩出色的基础上，具有</w:t>
      </w:r>
      <w:r w:rsidRPr="00F17512">
        <w:rPr>
          <w:rStyle w:val="a8"/>
          <w:rFonts w:ascii="Times New Roman" w:eastAsiaTheme="minorEastAsia" w:hAnsi="Times New Roman"/>
          <w:sz w:val="21"/>
        </w:rPr>
        <w:t>创新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、</w:t>
      </w:r>
      <w:r w:rsidRPr="00F17512">
        <w:rPr>
          <w:rStyle w:val="a8"/>
          <w:rFonts w:ascii="Times New Roman" w:eastAsiaTheme="minorEastAsia" w:hAnsi="Times New Roman"/>
          <w:sz w:val="21"/>
        </w:rPr>
        <w:t>学以致用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等突出特点；</w:t>
      </w:r>
    </w:p>
    <w:p w:rsidR="00281E45" w:rsidRDefault="00F17512" w:rsidP="00281E45">
      <w:pPr>
        <w:pStyle w:val="a7"/>
        <w:numPr>
          <w:ilvl w:val="0"/>
          <w:numId w:val="8"/>
        </w:numPr>
        <w:spacing w:afterLines="50" w:after="156"/>
        <w:ind w:left="1077" w:hanging="357"/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青年教师的奖励条件的重点是，教学科研工作成绩优秀，并在</w:t>
      </w:r>
      <w:r w:rsidRPr="00F17512">
        <w:rPr>
          <w:rStyle w:val="a8"/>
          <w:rFonts w:ascii="Times New Roman" w:eastAsiaTheme="minorEastAsia" w:hAnsi="Times New Roman"/>
          <w:sz w:val="21"/>
        </w:rPr>
        <w:t>治学严谨，教书育人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，</w:t>
      </w:r>
      <w:r w:rsidRPr="00F17512">
        <w:rPr>
          <w:rStyle w:val="a8"/>
          <w:rFonts w:ascii="Times New Roman" w:eastAsiaTheme="minorEastAsia" w:hAnsi="Times New Roman"/>
          <w:sz w:val="21"/>
        </w:rPr>
        <w:t>理论联系行业实践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等某个方面表现突出</w:t>
      </w:r>
      <w:r w:rsidR="00223650">
        <w:rPr>
          <w:rStyle w:val="a8"/>
          <w:rFonts w:ascii="Times New Roman" w:eastAsiaTheme="minorEastAsia" w:hAnsi="Times New Roman" w:hint="eastAsia"/>
          <w:b w:val="0"/>
          <w:sz w:val="21"/>
        </w:rPr>
        <w:t>，年龄在</w:t>
      </w:r>
      <w:r w:rsidR="00223650" w:rsidRPr="005822AF">
        <w:rPr>
          <w:rStyle w:val="a8"/>
          <w:rFonts w:ascii="Times New Roman" w:eastAsiaTheme="minorEastAsia" w:hAnsi="Times New Roman"/>
        </w:rPr>
        <w:t>35</w:t>
      </w:r>
      <w:r w:rsidR="00223650" w:rsidRPr="00C10570">
        <w:rPr>
          <w:rStyle w:val="a8"/>
          <w:rFonts w:eastAsiaTheme="minorEastAsia"/>
        </w:rPr>
        <w:t>周岁</w:t>
      </w:r>
      <w:r w:rsidR="00223650">
        <w:rPr>
          <w:rStyle w:val="a8"/>
          <w:rFonts w:eastAsiaTheme="minorEastAsia" w:hint="eastAsia"/>
        </w:rPr>
        <w:t>及</w:t>
      </w:r>
      <w:r w:rsidR="00223650" w:rsidRPr="00C10570">
        <w:rPr>
          <w:rStyle w:val="a8"/>
          <w:rFonts w:eastAsiaTheme="minorEastAsia"/>
        </w:rPr>
        <w:t>以下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。</w:t>
      </w:r>
    </w:p>
    <w:p w:rsidR="00281E45" w:rsidRPr="00281E45" w:rsidRDefault="00281E45" w:rsidP="00281E45">
      <w:pPr>
        <w:pStyle w:val="a7"/>
        <w:spacing w:afterLines="50" w:after="156"/>
        <w:ind w:left="1077"/>
        <w:rPr>
          <w:rStyle w:val="a8"/>
          <w:rFonts w:ascii="Times New Roman" w:eastAsiaTheme="minorEastAsia" w:hAnsi="Times New Roman"/>
          <w:b w:val="0"/>
          <w:sz w:val="21"/>
        </w:rPr>
      </w:pPr>
    </w:p>
    <w:p w:rsidR="00F17512" w:rsidRPr="00F17512" w:rsidRDefault="00F17512" w:rsidP="00281E45">
      <w:pPr>
        <w:pStyle w:val="a7"/>
        <w:numPr>
          <w:ilvl w:val="0"/>
          <w:numId w:val="1"/>
        </w:numPr>
        <w:spacing w:before="100" w:beforeAutospacing="1"/>
        <w:rPr>
          <w:rStyle w:val="a8"/>
          <w:rFonts w:ascii="Times New Roman" w:eastAsiaTheme="minorEastAsia" w:hAnsi="Times New Roman"/>
          <w:sz w:val="21"/>
        </w:rPr>
      </w:pPr>
      <w:r w:rsidRPr="00F17512">
        <w:rPr>
          <w:rStyle w:val="a8"/>
          <w:rFonts w:ascii="Times New Roman" w:eastAsiaTheme="minorEastAsia" w:hAnsi="Times New Roman"/>
          <w:sz w:val="21"/>
        </w:rPr>
        <w:t>奖励名额</w:t>
      </w:r>
      <w:r w:rsidR="00281E45">
        <w:rPr>
          <w:rStyle w:val="a8"/>
          <w:rFonts w:ascii="Times New Roman" w:eastAsiaTheme="minorEastAsia" w:hAnsi="Times New Roman" w:hint="eastAsia"/>
          <w:sz w:val="21"/>
        </w:rPr>
        <w:t>及金额</w:t>
      </w:r>
    </w:p>
    <w:p w:rsidR="00F17512" w:rsidRPr="00F17512" w:rsidRDefault="00F17512" w:rsidP="00C10570">
      <w:pPr>
        <w:ind w:left="720" w:firstLineChars="200" w:firstLine="420"/>
        <w:rPr>
          <w:rStyle w:val="a8"/>
          <w:rFonts w:eastAsiaTheme="minorEastAsia"/>
          <w:b w:val="0"/>
        </w:rPr>
      </w:pPr>
      <w:r w:rsidRPr="00F17512">
        <w:rPr>
          <w:rStyle w:val="a8"/>
          <w:rFonts w:eastAsiaTheme="minorEastAsia"/>
          <w:b w:val="0"/>
        </w:rPr>
        <w:t>每年奖励</w:t>
      </w:r>
      <w:r w:rsidR="00C10570">
        <w:rPr>
          <w:rStyle w:val="a8"/>
          <w:rFonts w:eastAsiaTheme="minorEastAsia"/>
          <w:b w:val="0"/>
        </w:rPr>
        <w:t>10</w:t>
      </w:r>
      <w:r w:rsidRPr="00F17512">
        <w:rPr>
          <w:rStyle w:val="a8"/>
          <w:rFonts w:eastAsiaTheme="minorEastAsia"/>
          <w:b w:val="0"/>
        </w:rPr>
        <w:t>人，奖励金额</w:t>
      </w:r>
      <w:r w:rsidR="00C10570">
        <w:rPr>
          <w:rStyle w:val="a8"/>
          <w:rFonts w:eastAsiaTheme="minorEastAsia" w:hint="eastAsia"/>
          <w:b w:val="0"/>
        </w:rPr>
        <w:t>每</w:t>
      </w:r>
      <w:r w:rsidRPr="00F17512">
        <w:rPr>
          <w:rStyle w:val="a8"/>
          <w:rFonts w:eastAsiaTheme="minorEastAsia"/>
          <w:b w:val="0"/>
        </w:rPr>
        <w:t>人一万元，不分等级：</w:t>
      </w:r>
    </w:p>
    <w:p w:rsidR="00F17512" w:rsidRPr="00F17512" w:rsidRDefault="00F17512" w:rsidP="00D122EC">
      <w:pPr>
        <w:pStyle w:val="a7"/>
        <w:numPr>
          <w:ilvl w:val="0"/>
          <w:numId w:val="9"/>
        </w:numPr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本科生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5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人，其中成绩优异的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1-2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人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；</w:t>
      </w:r>
    </w:p>
    <w:p w:rsidR="00F17512" w:rsidRPr="00F17512" w:rsidRDefault="00F17512" w:rsidP="00D122EC">
      <w:pPr>
        <w:pStyle w:val="a7"/>
        <w:numPr>
          <w:ilvl w:val="0"/>
          <w:numId w:val="9"/>
        </w:numPr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研究生</w:t>
      </w:r>
      <w:r w:rsidR="00C10570">
        <w:rPr>
          <w:rStyle w:val="a8"/>
          <w:rFonts w:ascii="Times New Roman" w:eastAsiaTheme="minorEastAsia" w:hAnsi="Times New Roman"/>
          <w:b w:val="0"/>
          <w:sz w:val="21"/>
        </w:rPr>
        <w:t>3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人，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其中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硕士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2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人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、博士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1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人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；</w:t>
      </w:r>
    </w:p>
    <w:p w:rsidR="00F17512" w:rsidRDefault="00F17512" w:rsidP="00D122EC">
      <w:pPr>
        <w:pStyle w:val="a7"/>
        <w:numPr>
          <w:ilvl w:val="0"/>
          <w:numId w:val="9"/>
        </w:numPr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青年教师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2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人。</w:t>
      </w:r>
    </w:p>
    <w:p w:rsidR="00281E45" w:rsidRPr="00281E45" w:rsidRDefault="00281E45" w:rsidP="00281E45">
      <w:pPr>
        <w:ind w:left="720" w:firstLineChars="200" w:firstLine="420"/>
        <w:rPr>
          <w:rStyle w:val="a8"/>
          <w:rFonts w:eastAsiaTheme="minorEastAsia"/>
          <w:b w:val="0"/>
        </w:rPr>
      </w:pPr>
      <w:r w:rsidRPr="00F17512">
        <w:rPr>
          <w:rFonts w:eastAsiaTheme="minorEastAsia"/>
          <w:bCs/>
        </w:rPr>
        <w:t>若符合条件人数不够，则减少奖励名额</w:t>
      </w:r>
      <w:r>
        <w:rPr>
          <w:rFonts w:eastAsiaTheme="minorEastAsia" w:hint="eastAsia"/>
          <w:bCs/>
        </w:rPr>
        <w:t>，留给下一年度</w:t>
      </w:r>
      <w:r w:rsidRPr="00281E45">
        <w:rPr>
          <w:rFonts w:eastAsiaTheme="minorEastAsia" w:hint="eastAsia"/>
          <w:bCs/>
        </w:rPr>
        <w:t>。</w:t>
      </w:r>
    </w:p>
    <w:p w:rsidR="00F17512" w:rsidRPr="00F17512" w:rsidRDefault="00281E45" w:rsidP="00281E45">
      <w:pPr>
        <w:pStyle w:val="a7"/>
        <w:numPr>
          <w:ilvl w:val="0"/>
          <w:numId w:val="1"/>
        </w:numPr>
        <w:spacing w:before="100" w:beforeAutospacing="1"/>
        <w:rPr>
          <w:rStyle w:val="a8"/>
          <w:rFonts w:ascii="Times New Roman" w:eastAsiaTheme="minorEastAsia" w:hAnsi="Times New Roman"/>
          <w:sz w:val="21"/>
        </w:rPr>
      </w:pPr>
      <w:r>
        <w:rPr>
          <w:rStyle w:val="a8"/>
          <w:rFonts w:ascii="Times New Roman" w:eastAsiaTheme="minorEastAsia" w:hAnsi="Times New Roman" w:hint="eastAsia"/>
          <w:sz w:val="21"/>
        </w:rPr>
        <w:t>申请及</w:t>
      </w:r>
      <w:r w:rsidR="00F17512" w:rsidRPr="00F17512">
        <w:rPr>
          <w:rStyle w:val="a8"/>
          <w:rFonts w:ascii="Times New Roman" w:eastAsiaTheme="minorEastAsia" w:hAnsi="Times New Roman"/>
          <w:sz w:val="21"/>
        </w:rPr>
        <w:t>评选方式</w:t>
      </w:r>
      <w:r>
        <w:rPr>
          <w:rStyle w:val="a8"/>
          <w:rFonts w:ascii="Times New Roman" w:eastAsiaTheme="minorEastAsia" w:hAnsi="Times New Roman" w:hint="eastAsia"/>
          <w:sz w:val="21"/>
        </w:rPr>
        <w:t>与</w:t>
      </w:r>
      <w:r w:rsidR="00F17512" w:rsidRPr="00F17512">
        <w:rPr>
          <w:rStyle w:val="a8"/>
          <w:rFonts w:ascii="Times New Roman" w:eastAsiaTheme="minorEastAsia" w:hAnsi="Times New Roman"/>
          <w:sz w:val="21"/>
        </w:rPr>
        <w:t>时间</w:t>
      </w:r>
    </w:p>
    <w:p w:rsidR="00F17512" w:rsidRPr="00F17512" w:rsidRDefault="00281E45" w:rsidP="00D122EC">
      <w:pPr>
        <w:pStyle w:val="a7"/>
        <w:numPr>
          <w:ilvl w:val="0"/>
          <w:numId w:val="10"/>
        </w:numPr>
        <w:rPr>
          <w:rStyle w:val="a8"/>
          <w:rFonts w:ascii="Times New Roman" w:eastAsiaTheme="minorEastAsia" w:hAnsi="Times New Roman"/>
          <w:b w:val="0"/>
          <w:sz w:val="21"/>
        </w:rPr>
      </w:pPr>
      <w:r>
        <w:rPr>
          <w:rStyle w:val="a8"/>
          <w:rFonts w:ascii="Times New Roman" w:eastAsiaTheme="minorEastAsia" w:hAnsi="Times New Roman" w:hint="eastAsia"/>
          <w:b w:val="0"/>
          <w:sz w:val="21"/>
        </w:rPr>
        <w:t>本通知由</w:t>
      </w:r>
      <w:r>
        <w:rPr>
          <w:rStyle w:val="a8"/>
          <w:rFonts w:ascii="Times New Roman" w:eastAsiaTheme="minorEastAsia" w:hAnsi="Times New Roman"/>
          <w:b w:val="0"/>
          <w:sz w:val="21"/>
        </w:rPr>
        <w:t>土木系</w:t>
      </w:r>
      <w:r w:rsidR="00210B04">
        <w:rPr>
          <w:rStyle w:val="a8"/>
          <w:rFonts w:ascii="Times New Roman" w:eastAsiaTheme="minorEastAsia" w:hAnsi="Times New Roman" w:hint="eastAsia"/>
          <w:b w:val="0"/>
          <w:sz w:val="21"/>
        </w:rPr>
        <w:t>、</w:t>
      </w:r>
      <w:r>
        <w:rPr>
          <w:rStyle w:val="a8"/>
          <w:rFonts w:ascii="Times New Roman" w:eastAsiaTheme="minorEastAsia" w:hAnsi="Times New Roman"/>
          <w:b w:val="0"/>
          <w:sz w:val="21"/>
        </w:rPr>
        <w:t>建管系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学生工作组</w:t>
      </w:r>
      <w:r w:rsidR="00210B04">
        <w:rPr>
          <w:rStyle w:val="a8"/>
          <w:rFonts w:ascii="Times New Roman" w:eastAsiaTheme="minorEastAsia" w:hAnsi="Times New Roman" w:hint="eastAsia"/>
          <w:b w:val="0"/>
          <w:sz w:val="21"/>
        </w:rPr>
        <w:t>、</w:t>
      </w:r>
      <w:r w:rsidR="00A8660F">
        <w:rPr>
          <w:rStyle w:val="a8"/>
          <w:rFonts w:ascii="Times New Roman" w:eastAsiaTheme="minorEastAsia" w:hAnsi="Times New Roman" w:hint="eastAsia"/>
          <w:b w:val="0"/>
          <w:sz w:val="21"/>
        </w:rPr>
        <w:t>研究生工作组</w:t>
      </w:r>
      <w:r>
        <w:rPr>
          <w:rStyle w:val="a8"/>
          <w:rFonts w:ascii="Times New Roman" w:eastAsiaTheme="minorEastAsia" w:hAnsi="Times New Roman" w:hint="eastAsia"/>
          <w:b w:val="0"/>
          <w:sz w:val="21"/>
        </w:rPr>
        <w:t>的</w:t>
      </w:r>
      <w:r w:rsidR="00F17512" w:rsidRPr="00F17512">
        <w:rPr>
          <w:rStyle w:val="a8"/>
          <w:rFonts w:ascii="Times New Roman" w:eastAsiaTheme="minorEastAsia" w:hAnsi="Times New Roman"/>
          <w:b w:val="0"/>
          <w:sz w:val="21"/>
        </w:rPr>
        <w:t>通知系统</w:t>
      </w:r>
      <w:r>
        <w:rPr>
          <w:rStyle w:val="a8"/>
          <w:rFonts w:ascii="Times New Roman" w:eastAsiaTheme="minorEastAsia" w:hAnsi="Times New Roman" w:hint="eastAsia"/>
          <w:b w:val="0"/>
          <w:sz w:val="21"/>
        </w:rPr>
        <w:t>和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系</w:t>
      </w:r>
      <w:r>
        <w:rPr>
          <w:rStyle w:val="a8"/>
          <w:rFonts w:ascii="Times New Roman" w:eastAsiaTheme="minorEastAsia" w:hAnsi="Times New Roman" w:hint="eastAsia"/>
          <w:b w:val="0"/>
          <w:sz w:val="21"/>
        </w:rPr>
        <w:t>教师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微信群</w:t>
      </w:r>
      <w:r w:rsidR="00F17512" w:rsidRPr="00F17512">
        <w:rPr>
          <w:rStyle w:val="a8"/>
          <w:rFonts w:ascii="Times New Roman" w:eastAsiaTheme="minorEastAsia" w:hAnsi="Times New Roman"/>
          <w:b w:val="0"/>
          <w:sz w:val="21"/>
        </w:rPr>
        <w:t>发布</w:t>
      </w:r>
      <w:r>
        <w:rPr>
          <w:rStyle w:val="a8"/>
          <w:rFonts w:ascii="Times New Roman" w:eastAsiaTheme="minorEastAsia" w:hAnsi="Times New Roman" w:hint="eastAsia"/>
          <w:b w:val="0"/>
          <w:sz w:val="21"/>
        </w:rPr>
        <w:t>，也请班主任</w:t>
      </w:r>
      <w:r w:rsidR="00210B04">
        <w:rPr>
          <w:rStyle w:val="a8"/>
          <w:rFonts w:ascii="Times New Roman" w:eastAsiaTheme="minorEastAsia" w:hAnsi="Times New Roman" w:hint="eastAsia"/>
          <w:b w:val="0"/>
          <w:sz w:val="21"/>
        </w:rPr>
        <w:t>、</w:t>
      </w:r>
      <w:r>
        <w:rPr>
          <w:rStyle w:val="a8"/>
          <w:rFonts w:ascii="Times New Roman" w:eastAsiaTheme="minorEastAsia" w:hAnsi="Times New Roman" w:hint="eastAsia"/>
          <w:b w:val="0"/>
          <w:sz w:val="21"/>
        </w:rPr>
        <w:t>辅导员</w:t>
      </w:r>
      <w:r w:rsidR="00210B04">
        <w:rPr>
          <w:rStyle w:val="a8"/>
          <w:rFonts w:ascii="Times New Roman" w:eastAsiaTheme="minorEastAsia" w:hAnsi="Times New Roman" w:hint="eastAsia"/>
          <w:b w:val="0"/>
          <w:sz w:val="21"/>
        </w:rPr>
        <w:t>、</w:t>
      </w:r>
      <w:r>
        <w:rPr>
          <w:rStyle w:val="a8"/>
          <w:rFonts w:ascii="Times New Roman" w:eastAsiaTheme="minorEastAsia" w:hAnsi="Times New Roman" w:hint="eastAsia"/>
          <w:b w:val="0"/>
          <w:sz w:val="21"/>
        </w:rPr>
        <w:t>导师等转发</w:t>
      </w:r>
      <w:r w:rsidR="00F17512" w:rsidRPr="00F17512">
        <w:rPr>
          <w:rStyle w:val="a8"/>
          <w:rFonts w:ascii="Times New Roman" w:eastAsiaTheme="minorEastAsia" w:hAnsi="Times New Roman"/>
          <w:b w:val="0"/>
          <w:sz w:val="21"/>
        </w:rPr>
        <w:t>；</w:t>
      </w:r>
    </w:p>
    <w:p w:rsidR="00F17512" w:rsidRPr="00F17512" w:rsidRDefault="00F17512" w:rsidP="00D122EC">
      <w:pPr>
        <w:pStyle w:val="a7"/>
        <w:numPr>
          <w:ilvl w:val="0"/>
          <w:numId w:val="10"/>
        </w:numPr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奖励对象的产生，综合采用自己申报、辅导员</w:t>
      </w:r>
      <w:r w:rsidR="00210B04">
        <w:rPr>
          <w:rStyle w:val="a8"/>
          <w:rFonts w:ascii="Times New Roman" w:eastAsiaTheme="minorEastAsia" w:hAnsi="Times New Roman" w:hint="eastAsia"/>
          <w:b w:val="0"/>
          <w:sz w:val="21"/>
        </w:rPr>
        <w:t>、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班主任</w:t>
      </w:r>
      <w:r w:rsidR="00210B04">
        <w:rPr>
          <w:rStyle w:val="a8"/>
          <w:rFonts w:ascii="Times New Roman" w:eastAsiaTheme="minorEastAsia" w:hAnsi="Times New Roman" w:hint="eastAsia"/>
          <w:b w:val="0"/>
          <w:sz w:val="21"/>
        </w:rPr>
        <w:t>、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有关老师推荐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等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几种方式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，最后由基金管理小组和捐赠方</w:t>
      </w:r>
      <w:r w:rsidR="00281E45">
        <w:rPr>
          <w:rStyle w:val="a8"/>
          <w:rFonts w:ascii="Times New Roman" w:eastAsiaTheme="minorEastAsia" w:hAnsi="Times New Roman" w:hint="eastAsia"/>
          <w:b w:val="0"/>
          <w:sz w:val="21"/>
        </w:rPr>
        <w:t>代表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确定初步获奖名单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；</w:t>
      </w:r>
      <w:r w:rsidR="00281E45" w:rsidRPr="00F17512">
        <w:rPr>
          <w:rFonts w:ascii="Times New Roman" w:eastAsiaTheme="minorEastAsia" w:hAnsi="Times New Roman"/>
          <w:bCs/>
          <w:sz w:val="21"/>
        </w:rPr>
        <w:t>为保证奖励对象学业和经济状况的真实性，</w:t>
      </w:r>
      <w:r w:rsidR="00281E45" w:rsidRPr="00C10570">
        <w:rPr>
          <w:rFonts w:ascii="Times New Roman" w:eastAsiaTheme="minorEastAsia" w:hAnsi="Times New Roman"/>
          <w:b/>
          <w:bCs/>
          <w:sz w:val="21"/>
        </w:rPr>
        <w:t>名单</w:t>
      </w:r>
      <w:r w:rsidR="00281E45">
        <w:rPr>
          <w:rFonts w:ascii="Times New Roman" w:eastAsiaTheme="minorEastAsia" w:hAnsi="Times New Roman" w:hint="eastAsia"/>
          <w:b/>
          <w:bCs/>
          <w:sz w:val="21"/>
        </w:rPr>
        <w:t>将在通知系统</w:t>
      </w:r>
      <w:r w:rsidR="00281E45" w:rsidRPr="00C10570">
        <w:rPr>
          <w:rFonts w:ascii="Times New Roman" w:eastAsiaTheme="minorEastAsia" w:hAnsi="Times New Roman"/>
          <w:b/>
          <w:bCs/>
          <w:sz w:val="21"/>
        </w:rPr>
        <w:t>公示</w:t>
      </w:r>
      <w:r w:rsidR="00A8660F">
        <w:rPr>
          <w:rFonts w:ascii="Times New Roman" w:eastAsiaTheme="minorEastAsia" w:hAnsi="Times New Roman" w:hint="eastAsia"/>
          <w:b/>
          <w:bCs/>
          <w:sz w:val="21"/>
        </w:rPr>
        <w:t>一周</w:t>
      </w:r>
      <w:r w:rsidR="00281E45" w:rsidRPr="00F17512">
        <w:rPr>
          <w:rFonts w:ascii="Times New Roman" w:eastAsiaTheme="minorEastAsia" w:hAnsi="Times New Roman"/>
          <w:bCs/>
          <w:sz w:val="21"/>
        </w:rPr>
        <w:t>，</w:t>
      </w:r>
      <w:r w:rsidR="00A8660F">
        <w:rPr>
          <w:rFonts w:ascii="Times New Roman" w:eastAsiaTheme="minorEastAsia" w:hAnsi="Times New Roman" w:hint="eastAsia"/>
          <w:bCs/>
          <w:sz w:val="21"/>
        </w:rPr>
        <w:t>公示期结束后确定正式获奖名单</w:t>
      </w:r>
      <w:r w:rsidR="00281E45" w:rsidRPr="00F17512">
        <w:rPr>
          <w:rFonts w:ascii="Times New Roman" w:eastAsiaTheme="minorEastAsia" w:hAnsi="Times New Roman"/>
          <w:bCs/>
          <w:sz w:val="21"/>
        </w:rPr>
        <w:t>；</w:t>
      </w:r>
    </w:p>
    <w:p w:rsidR="00F17512" w:rsidRPr="00F17512" w:rsidRDefault="00F17512" w:rsidP="00D122EC">
      <w:pPr>
        <w:pStyle w:val="a7"/>
        <w:numPr>
          <w:ilvl w:val="0"/>
          <w:numId w:val="10"/>
        </w:numPr>
        <w:rPr>
          <w:rStyle w:val="a8"/>
          <w:rFonts w:ascii="Times New Roman" w:eastAsiaTheme="minorEastAsia" w:hAnsi="Times New Roman"/>
          <w:b w:val="0"/>
          <w:sz w:val="21"/>
        </w:rPr>
      </w:pPr>
      <w:r w:rsidRPr="00F17512">
        <w:rPr>
          <w:rStyle w:val="a8"/>
          <w:rFonts w:ascii="Times New Roman" w:eastAsiaTheme="minorEastAsia" w:hAnsi="Times New Roman"/>
          <w:b w:val="0"/>
          <w:sz w:val="21"/>
        </w:rPr>
        <w:t>每年春季学期初</w:t>
      </w:r>
      <w:r w:rsidR="00C10570">
        <w:rPr>
          <w:rStyle w:val="a8"/>
          <w:rFonts w:ascii="Times New Roman" w:eastAsiaTheme="minorEastAsia" w:hAnsi="Times New Roman" w:hint="eastAsia"/>
          <w:b w:val="0"/>
          <w:sz w:val="21"/>
        </w:rPr>
        <w:t>开始申报和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评选，校庆</w:t>
      </w:r>
      <w:r w:rsidR="00A8660F">
        <w:rPr>
          <w:rStyle w:val="a8"/>
          <w:rFonts w:ascii="Times New Roman" w:eastAsiaTheme="minorEastAsia" w:hAnsi="Times New Roman" w:hint="eastAsia"/>
          <w:b w:val="0"/>
          <w:sz w:val="21"/>
        </w:rPr>
        <w:t>期间举行发奖仪式并</w:t>
      </w:r>
      <w:r w:rsidRPr="00F17512">
        <w:rPr>
          <w:rStyle w:val="a8"/>
          <w:rFonts w:ascii="Times New Roman" w:eastAsiaTheme="minorEastAsia" w:hAnsi="Times New Roman"/>
          <w:b w:val="0"/>
          <w:sz w:val="21"/>
        </w:rPr>
        <w:t>发放奖金。</w:t>
      </w:r>
    </w:p>
    <w:p w:rsidR="00044E91" w:rsidRDefault="00770522"/>
    <w:p w:rsidR="00281E45" w:rsidRPr="00A8660F" w:rsidRDefault="00281E45"/>
    <w:p w:rsidR="00912E2A" w:rsidRPr="00C10570" w:rsidRDefault="00912E2A">
      <w:pPr>
        <w:rPr>
          <w:b/>
        </w:rPr>
      </w:pPr>
      <w:r w:rsidRPr="00C10570">
        <w:rPr>
          <w:b/>
        </w:rPr>
        <w:t>附：申请表</w:t>
      </w:r>
    </w:p>
    <w:p w:rsidR="00912E2A" w:rsidRPr="00F17512" w:rsidRDefault="00912E2A">
      <w:pPr>
        <w:widowControl/>
        <w:jc w:val="left"/>
      </w:pPr>
      <w:r w:rsidRPr="00F17512">
        <w:br w:type="page"/>
      </w:r>
    </w:p>
    <w:p w:rsidR="00281E45" w:rsidRPr="00281E45" w:rsidRDefault="00912E2A" w:rsidP="00912E2A">
      <w:pPr>
        <w:jc w:val="center"/>
        <w:rPr>
          <w:b/>
          <w:szCs w:val="30"/>
        </w:rPr>
      </w:pPr>
      <w:r w:rsidRPr="00F17512">
        <w:rPr>
          <w:b/>
          <w:sz w:val="30"/>
          <w:szCs w:val="30"/>
        </w:rPr>
        <w:lastRenderedPageBreak/>
        <w:t>“</w:t>
      </w:r>
      <w:r w:rsidRPr="00F17512">
        <w:rPr>
          <w:b/>
          <w:sz w:val="30"/>
          <w:szCs w:val="30"/>
        </w:rPr>
        <w:t>清华大学土木系</w:t>
      </w:r>
      <w:r w:rsidR="00210B04">
        <w:rPr>
          <w:rFonts w:hint="eastAsia"/>
          <w:b/>
          <w:sz w:val="30"/>
          <w:szCs w:val="30"/>
        </w:rPr>
        <w:t>、</w:t>
      </w:r>
      <w:r w:rsidRPr="00F17512">
        <w:rPr>
          <w:b/>
          <w:sz w:val="30"/>
          <w:szCs w:val="30"/>
        </w:rPr>
        <w:t>建管系卢谦励学励教基金</w:t>
      </w:r>
      <w:r w:rsidRPr="00F17512">
        <w:rPr>
          <w:b/>
          <w:sz w:val="30"/>
          <w:szCs w:val="30"/>
        </w:rPr>
        <w:t>”</w:t>
      </w:r>
      <w:r w:rsidRPr="00F17512">
        <w:rPr>
          <w:b/>
          <w:sz w:val="30"/>
          <w:szCs w:val="30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846"/>
        <w:gridCol w:w="1417"/>
        <w:gridCol w:w="1703"/>
        <w:gridCol w:w="1587"/>
        <w:gridCol w:w="1334"/>
        <w:gridCol w:w="2458"/>
      </w:tblGrid>
      <w:tr w:rsidR="00FB494F" w:rsidRPr="00F17512" w:rsidTr="00FB494F"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2A" w:rsidRPr="00F17512" w:rsidRDefault="00912E2A" w:rsidP="00912E2A">
            <w:pPr>
              <w:jc w:val="center"/>
              <w:rPr>
                <w:sz w:val="24"/>
              </w:rPr>
            </w:pPr>
            <w:r w:rsidRPr="00F17512">
              <w:rPr>
                <w:sz w:val="24"/>
              </w:rPr>
              <w:t>姓名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2A" w:rsidRPr="00F17512" w:rsidRDefault="00912E2A" w:rsidP="00912E2A">
            <w:pPr>
              <w:rPr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>
            <w:pPr>
              <w:jc w:val="center"/>
              <w:rPr>
                <w:sz w:val="24"/>
              </w:rPr>
            </w:pPr>
            <w:r w:rsidRPr="00F17512">
              <w:rPr>
                <w:sz w:val="24"/>
              </w:rPr>
              <w:t>学号</w:t>
            </w:r>
            <w:r w:rsidR="000C01B1">
              <w:rPr>
                <w:rFonts w:hint="eastAsia"/>
                <w:sz w:val="24"/>
              </w:rPr>
              <w:t>/</w:t>
            </w:r>
            <w:r w:rsidR="000C01B1">
              <w:rPr>
                <w:rFonts w:hint="eastAsia"/>
                <w:sz w:val="24"/>
              </w:rPr>
              <w:t>工号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17512" w:rsidRDefault="00912E2A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>
            <w:pPr>
              <w:jc w:val="center"/>
              <w:rPr>
                <w:sz w:val="24"/>
              </w:rPr>
            </w:pPr>
            <w:r w:rsidRPr="00F17512">
              <w:rPr>
                <w:sz w:val="24"/>
              </w:rPr>
              <w:t>班号</w:t>
            </w:r>
            <w:bookmarkStart w:id="0" w:name="_GoBack"/>
            <w:r w:rsidR="000C01B1">
              <w:rPr>
                <w:rFonts w:hint="eastAsia"/>
                <w:sz w:val="24"/>
              </w:rPr>
              <w:t>/</w:t>
            </w:r>
            <w:bookmarkEnd w:id="0"/>
            <w:r w:rsidR="000C01B1">
              <w:rPr>
                <w:rFonts w:hint="eastAsia"/>
                <w:sz w:val="24"/>
              </w:rPr>
              <w:t>系所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 w:rsidP="00912E2A">
            <w:pPr>
              <w:jc w:val="right"/>
              <w:rPr>
                <w:sz w:val="24"/>
              </w:rPr>
            </w:pPr>
          </w:p>
        </w:tc>
      </w:tr>
      <w:tr w:rsidR="00FB494F" w:rsidRPr="00F17512" w:rsidTr="00FB494F"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2A" w:rsidRPr="00F17512" w:rsidRDefault="00912E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2A" w:rsidRPr="00F17512" w:rsidRDefault="00912E2A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>
            <w:pPr>
              <w:jc w:val="center"/>
              <w:rPr>
                <w:sz w:val="24"/>
              </w:rPr>
            </w:pPr>
            <w:r w:rsidRPr="00F17512">
              <w:rPr>
                <w:sz w:val="24"/>
              </w:rPr>
              <w:t>手机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17512" w:rsidRDefault="00912E2A">
            <w:pPr>
              <w:jc w:val="center"/>
              <w:rPr>
                <w:sz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>
            <w:pPr>
              <w:jc w:val="center"/>
              <w:rPr>
                <w:sz w:val="24"/>
              </w:rPr>
            </w:pPr>
            <w:r w:rsidRPr="00F17512">
              <w:rPr>
                <w:sz w:val="24"/>
              </w:rPr>
              <w:t>电邮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17512" w:rsidRDefault="00912E2A">
            <w:pPr>
              <w:jc w:val="center"/>
            </w:pPr>
          </w:p>
        </w:tc>
      </w:tr>
      <w:tr w:rsidR="00912E2A" w:rsidRPr="00F17512" w:rsidTr="00FB494F"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 w:rsidP="00912E2A">
            <w:pPr>
              <w:jc w:val="center"/>
              <w:rPr>
                <w:sz w:val="24"/>
              </w:rPr>
            </w:pPr>
            <w:r w:rsidRPr="00F17512">
              <w:rPr>
                <w:sz w:val="24"/>
              </w:rPr>
              <w:t>有无</w:t>
            </w:r>
            <w:r w:rsidR="000C01B1">
              <w:rPr>
                <w:rFonts w:hint="eastAsia"/>
                <w:sz w:val="24"/>
              </w:rPr>
              <w:t>挂科</w:t>
            </w:r>
            <w:r w:rsidR="000C01B1">
              <w:rPr>
                <w:rFonts w:hint="eastAsia"/>
                <w:sz w:val="24"/>
              </w:rPr>
              <w:t>(</w:t>
            </w:r>
            <w:r w:rsidR="000C01B1">
              <w:rPr>
                <w:rFonts w:hint="eastAsia"/>
                <w:sz w:val="24"/>
              </w:rPr>
              <w:t>限学生</w:t>
            </w:r>
            <w:r w:rsidR="000C01B1">
              <w:rPr>
                <w:rFonts w:hint="eastAsia"/>
                <w:sz w:val="24"/>
              </w:rPr>
              <w:t>)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17512" w:rsidRDefault="00912E2A">
            <w:pPr>
              <w:jc w:val="center"/>
              <w:rPr>
                <w:sz w:val="24"/>
              </w:rPr>
            </w:pP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 w:rsidP="00912E2A">
            <w:pPr>
              <w:jc w:val="center"/>
              <w:rPr>
                <w:sz w:val="24"/>
              </w:rPr>
            </w:pPr>
            <w:r w:rsidRPr="00F17512">
              <w:rPr>
                <w:sz w:val="24"/>
              </w:rPr>
              <w:t>有无受通报批评或处分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17512" w:rsidRDefault="00912E2A">
            <w:pPr>
              <w:jc w:val="center"/>
            </w:pPr>
          </w:p>
        </w:tc>
      </w:tr>
      <w:tr w:rsidR="00912E2A" w:rsidRPr="00F17512" w:rsidTr="00FB494F"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12E2A" w:rsidRPr="00C10570" w:rsidRDefault="00912E2A">
            <w:pPr>
              <w:ind w:left="113" w:right="113"/>
              <w:jc w:val="center"/>
              <w:rPr>
                <w:sz w:val="30"/>
                <w:szCs w:val="30"/>
              </w:rPr>
            </w:pPr>
            <w:r w:rsidRPr="00C10570">
              <w:rPr>
                <w:sz w:val="24"/>
                <w:szCs w:val="30"/>
              </w:rPr>
              <w:t>任选一类申请</w:t>
            </w:r>
            <w:r w:rsidRPr="00C10570">
              <w:rPr>
                <w:sz w:val="24"/>
                <w:szCs w:val="30"/>
              </w:rPr>
              <w:t>(</w:t>
            </w:r>
            <w:r w:rsidRPr="00C10570">
              <w:rPr>
                <w:b/>
                <w:sz w:val="24"/>
                <w:szCs w:val="30"/>
              </w:rPr>
              <w:t>只能申请一类</w:t>
            </w:r>
            <w:r w:rsidRPr="00C10570">
              <w:rPr>
                <w:sz w:val="24"/>
                <w:szCs w:val="30"/>
              </w:rPr>
              <w:t>)</w:t>
            </w:r>
            <w:r w:rsidRPr="00C10570">
              <w:rPr>
                <w:sz w:val="24"/>
                <w:szCs w:val="30"/>
              </w:rPr>
              <w:t>，并填写相应的申请依据或理由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17512" w:rsidRDefault="00912E2A" w:rsidP="00C31768">
            <w:pPr>
              <w:jc w:val="left"/>
              <w:rPr>
                <w:sz w:val="24"/>
              </w:rPr>
            </w:pPr>
            <w:r w:rsidRPr="00F17512">
              <w:rPr>
                <w:sz w:val="24"/>
              </w:rPr>
              <w:t>1)</w:t>
            </w:r>
            <w:r w:rsidR="00FB494F">
              <w:rPr>
                <w:sz w:val="24"/>
              </w:rPr>
              <w:t>学业</w:t>
            </w:r>
            <w:r w:rsidR="00FB494F">
              <w:rPr>
                <w:rFonts w:hint="eastAsia"/>
                <w:sz w:val="24"/>
              </w:rPr>
              <w:t>、</w:t>
            </w:r>
            <w:r w:rsidR="00C31768">
              <w:rPr>
                <w:rFonts w:hint="eastAsia"/>
                <w:sz w:val="24"/>
              </w:rPr>
              <w:t>创新或学以致用</w:t>
            </w:r>
            <w:r w:rsidRPr="00F17512">
              <w:rPr>
                <w:sz w:val="24"/>
              </w:rPr>
              <w:t>成果与获奖</w:t>
            </w:r>
            <w:r w:rsidR="000C01B1">
              <w:rPr>
                <w:rFonts w:hint="eastAsia"/>
                <w:sz w:val="24"/>
              </w:rPr>
              <w:t>(</w:t>
            </w:r>
            <w:r w:rsidR="000C01B1" w:rsidRPr="00FB494F">
              <w:rPr>
                <w:rFonts w:hint="eastAsia"/>
                <w:b/>
                <w:sz w:val="24"/>
              </w:rPr>
              <w:t>限学生</w:t>
            </w:r>
            <w:r w:rsidR="000C01B1">
              <w:rPr>
                <w:sz w:val="24"/>
              </w:rPr>
              <w:t>)</w:t>
            </w:r>
          </w:p>
          <w:p w:rsidR="00912E2A" w:rsidRPr="00F17512" w:rsidRDefault="00912E2A">
            <w:pPr>
              <w:rPr>
                <w:sz w:val="24"/>
              </w:rPr>
            </w:pP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B494F" w:rsidRDefault="00912E2A">
            <w:r w:rsidRPr="00FB494F">
              <w:t>填写</w:t>
            </w:r>
            <w:r w:rsidRPr="00FB494F">
              <w:rPr>
                <w:b/>
              </w:rPr>
              <w:t>学业与实践</w:t>
            </w:r>
            <w:r w:rsidR="00C31768" w:rsidRPr="00FB494F">
              <w:rPr>
                <w:rFonts w:hint="eastAsia"/>
              </w:rPr>
              <w:t>(</w:t>
            </w:r>
            <w:r w:rsidR="00C31768" w:rsidRPr="00FB494F">
              <w:rPr>
                <w:rFonts w:hint="eastAsia"/>
              </w:rPr>
              <w:t>本科生</w:t>
            </w:r>
            <w:r w:rsidR="00C31768" w:rsidRPr="00FB494F">
              <w:t>)</w:t>
            </w:r>
            <w:r w:rsidR="00C31768" w:rsidRPr="00FB494F">
              <w:rPr>
                <w:rFonts w:hint="eastAsia"/>
              </w:rPr>
              <w:t>、</w:t>
            </w:r>
            <w:r w:rsidR="000C01B1" w:rsidRPr="00FB494F">
              <w:rPr>
                <w:rFonts w:hint="eastAsia"/>
                <w:b/>
              </w:rPr>
              <w:t>创新</w:t>
            </w:r>
            <w:r w:rsidR="00C31768" w:rsidRPr="00FB494F">
              <w:rPr>
                <w:rFonts w:hint="eastAsia"/>
                <w:b/>
              </w:rPr>
              <w:t>或</w:t>
            </w:r>
            <w:r w:rsidR="000C01B1" w:rsidRPr="00FB494F">
              <w:rPr>
                <w:rFonts w:hint="eastAsia"/>
                <w:b/>
              </w:rPr>
              <w:t>学以致用</w:t>
            </w:r>
            <w:r w:rsidR="00C31768" w:rsidRPr="00FB494F">
              <w:rPr>
                <w:rFonts w:hint="eastAsia"/>
              </w:rPr>
              <w:t>(</w:t>
            </w:r>
            <w:r w:rsidR="00C31768" w:rsidRPr="00FB494F">
              <w:rPr>
                <w:rFonts w:hint="eastAsia"/>
              </w:rPr>
              <w:t>研究生</w:t>
            </w:r>
            <w:r w:rsidR="00C31768" w:rsidRPr="00FB494F">
              <w:rPr>
                <w:rFonts w:hint="eastAsia"/>
              </w:rPr>
              <w:t>)</w:t>
            </w:r>
            <w:r w:rsidR="00C31768" w:rsidRPr="00FB494F">
              <w:rPr>
                <w:rFonts w:hint="eastAsia"/>
              </w:rPr>
              <w:t>的</w:t>
            </w:r>
            <w:r w:rsidRPr="00FB494F">
              <w:rPr>
                <w:b/>
              </w:rPr>
              <w:t>成果与获奖</w:t>
            </w:r>
            <w:r w:rsidRPr="00FB494F">
              <w:t>等</w:t>
            </w: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D122EC" w:rsidRDefault="00D122EC">
            <w:pPr>
              <w:rPr>
                <w:sz w:val="24"/>
              </w:rPr>
            </w:pPr>
          </w:p>
          <w:p w:rsidR="00FB494F" w:rsidRDefault="00FB494F">
            <w:pPr>
              <w:rPr>
                <w:sz w:val="24"/>
              </w:rPr>
            </w:pPr>
          </w:p>
          <w:p w:rsidR="00FB494F" w:rsidRPr="00F17512" w:rsidRDefault="00FB494F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</w:tc>
      </w:tr>
      <w:tr w:rsidR="00912E2A" w:rsidRPr="00F17512" w:rsidTr="00FB494F"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2A" w:rsidRPr="00F17512" w:rsidRDefault="00912E2A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 w:rsidP="00C31768">
            <w:pPr>
              <w:jc w:val="left"/>
              <w:rPr>
                <w:sz w:val="24"/>
              </w:rPr>
            </w:pPr>
            <w:r w:rsidRPr="00F17512">
              <w:rPr>
                <w:sz w:val="24"/>
              </w:rPr>
              <w:t>2)</w:t>
            </w:r>
            <w:r w:rsidR="000C01B1">
              <w:rPr>
                <w:rFonts w:hint="eastAsia"/>
                <w:sz w:val="24"/>
              </w:rPr>
              <w:t>教研</w:t>
            </w:r>
            <w:r w:rsidRPr="00F17512">
              <w:rPr>
                <w:sz w:val="24"/>
              </w:rPr>
              <w:t>成果与获奖</w:t>
            </w:r>
            <w:r w:rsidR="000C01B1">
              <w:rPr>
                <w:rFonts w:hint="eastAsia"/>
                <w:sz w:val="24"/>
              </w:rPr>
              <w:t>(</w:t>
            </w:r>
            <w:r w:rsidR="000C01B1" w:rsidRPr="00FB494F">
              <w:rPr>
                <w:rFonts w:hint="eastAsia"/>
                <w:b/>
                <w:sz w:val="24"/>
              </w:rPr>
              <w:t>限青年教师</w:t>
            </w:r>
            <w:r w:rsidR="000C01B1">
              <w:rPr>
                <w:sz w:val="24"/>
              </w:rPr>
              <w:t>)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B494F" w:rsidRDefault="00912E2A">
            <w:r w:rsidRPr="00FB494F">
              <w:t>填写</w:t>
            </w:r>
            <w:r w:rsidR="00C31768" w:rsidRPr="00FB494F">
              <w:rPr>
                <w:rFonts w:hint="eastAsia"/>
              </w:rPr>
              <w:t>在全校</w:t>
            </w:r>
            <w:r w:rsidR="00210B04">
              <w:rPr>
                <w:rFonts w:hint="eastAsia"/>
              </w:rPr>
              <w:t>、</w:t>
            </w:r>
            <w:r w:rsidR="00C31768" w:rsidRPr="00FB494F">
              <w:rPr>
                <w:rFonts w:hint="eastAsia"/>
              </w:rPr>
              <w:t>全国有</w:t>
            </w:r>
            <w:r w:rsidR="000C01B1" w:rsidRPr="00FB494F">
              <w:rPr>
                <w:rFonts w:hint="eastAsia"/>
                <w:b/>
              </w:rPr>
              <w:t>影响</w:t>
            </w:r>
            <w:r w:rsidRPr="00FB494F">
              <w:t>的</w:t>
            </w:r>
            <w:r w:rsidR="00C31768" w:rsidRPr="00FB494F">
              <w:rPr>
                <w:rFonts w:hint="eastAsia"/>
                <w:b/>
              </w:rPr>
              <w:t>治学严谨，教书育人，理论联系行业实践</w:t>
            </w:r>
            <w:r w:rsidR="00C31768" w:rsidRPr="00FB494F">
              <w:rPr>
                <w:rFonts w:hint="eastAsia"/>
              </w:rPr>
              <w:t>的</w:t>
            </w:r>
            <w:r w:rsidRPr="00FB494F">
              <w:t>成果与获奖等</w:t>
            </w: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Default="00912E2A">
            <w:pPr>
              <w:rPr>
                <w:sz w:val="24"/>
              </w:rPr>
            </w:pPr>
          </w:p>
          <w:p w:rsidR="00FB494F" w:rsidRDefault="00FB494F">
            <w:pPr>
              <w:rPr>
                <w:sz w:val="24"/>
              </w:rPr>
            </w:pPr>
          </w:p>
          <w:p w:rsidR="00FB494F" w:rsidRPr="00F17512" w:rsidRDefault="00FB494F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Default="00912E2A">
            <w:pPr>
              <w:rPr>
                <w:sz w:val="24"/>
              </w:rPr>
            </w:pPr>
          </w:p>
          <w:p w:rsidR="00FB494F" w:rsidRPr="00F17512" w:rsidRDefault="00FB494F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</w:tc>
      </w:tr>
      <w:tr w:rsidR="00912E2A" w:rsidRPr="00F17512" w:rsidTr="00FB494F"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2A" w:rsidRPr="00F17512" w:rsidRDefault="00912E2A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 w:rsidP="00C31768">
            <w:pPr>
              <w:jc w:val="left"/>
              <w:rPr>
                <w:sz w:val="24"/>
              </w:rPr>
            </w:pPr>
            <w:r w:rsidRPr="00F17512">
              <w:rPr>
                <w:sz w:val="24"/>
              </w:rPr>
              <w:t>3)</w:t>
            </w:r>
            <w:r w:rsidR="00D122EC" w:rsidRPr="00F17512">
              <w:rPr>
                <w:sz w:val="24"/>
              </w:rPr>
              <w:t>家庭</w:t>
            </w:r>
            <w:r w:rsidRPr="00F17512">
              <w:rPr>
                <w:sz w:val="24"/>
              </w:rPr>
              <w:t>困难</w:t>
            </w:r>
            <w:r w:rsidR="000C01B1">
              <w:rPr>
                <w:rFonts w:hint="eastAsia"/>
                <w:sz w:val="24"/>
              </w:rPr>
              <w:t>(</w:t>
            </w:r>
            <w:r w:rsidR="000C01B1" w:rsidRPr="00FB494F">
              <w:rPr>
                <w:rFonts w:hint="eastAsia"/>
                <w:b/>
                <w:sz w:val="24"/>
              </w:rPr>
              <w:t>限学生</w:t>
            </w:r>
            <w:r w:rsidR="000C01B1">
              <w:rPr>
                <w:sz w:val="24"/>
              </w:rPr>
              <w:t>)</w:t>
            </w:r>
          </w:p>
        </w:tc>
        <w:tc>
          <w:tcPr>
            <w:tcW w:w="37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2A" w:rsidRPr="00FB494F" w:rsidRDefault="00912E2A">
            <w:r w:rsidRPr="00FB494F">
              <w:t>填写</w:t>
            </w:r>
            <w:r w:rsidRPr="00FB494F">
              <w:rPr>
                <w:b/>
              </w:rPr>
              <w:t>家庭经济困难</w:t>
            </w:r>
            <w:r w:rsidRPr="00FB494F">
              <w:t>情况和申请经费所用于的事项等</w:t>
            </w: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Default="00912E2A">
            <w:pPr>
              <w:rPr>
                <w:sz w:val="24"/>
              </w:rPr>
            </w:pPr>
          </w:p>
          <w:p w:rsidR="00FB494F" w:rsidRPr="00F17512" w:rsidRDefault="00FB494F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  <w:p w:rsidR="00912E2A" w:rsidRPr="00F17512" w:rsidRDefault="00912E2A">
            <w:pPr>
              <w:rPr>
                <w:sz w:val="24"/>
              </w:rPr>
            </w:pPr>
          </w:p>
        </w:tc>
      </w:tr>
      <w:tr w:rsidR="00912E2A" w:rsidRPr="00F17512" w:rsidTr="00FB494F"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E2A" w:rsidRPr="00F17512" w:rsidRDefault="00912E2A">
            <w:pPr>
              <w:widowControl/>
              <w:jc w:val="left"/>
              <w:rPr>
                <w:b/>
                <w:sz w:val="30"/>
                <w:szCs w:val="30"/>
              </w:rPr>
            </w:pPr>
          </w:p>
        </w:tc>
        <w:tc>
          <w:tcPr>
            <w:tcW w:w="45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E2A" w:rsidRPr="00F17512" w:rsidRDefault="00912E2A" w:rsidP="008A74D2">
            <w:pPr>
              <w:jc w:val="left"/>
              <w:rPr>
                <w:sz w:val="18"/>
                <w:szCs w:val="18"/>
              </w:rPr>
            </w:pPr>
            <w:r w:rsidRPr="00F17512">
              <w:rPr>
                <w:b/>
                <w:sz w:val="18"/>
                <w:szCs w:val="18"/>
              </w:rPr>
              <w:t>注：</w:t>
            </w:r>
            <w:r w:rsidRPr="00F17512">
              <w:rPr>
                <w:sz w:val="18"/>
                <w:szCs w:val="18"/>
              </w:rPr>
              <w:t>表格填好</w:t>
            </w:r>
            <w:r w:rsidR="00C10570">
              <w:rPr>
                <w:rFonts w:hint="eastAsia"/>
                <w:sz w:val="18"/>
                <w:szCs w:val="18"/>
              </w:rPr>
              <w:t>后</w:t>
            </w:r>
            <w:r w:rsidR="00352B87">
              <w:rPr>
                <w:rFonts w:hint="eastAsia"/>
                <w:sz w:val="18"/>
                <w:szCs w:val="18"/>
              </w:rPr>
              <w:t>于</w:t>
            </w:r>
            <w:r w:rsidRPr="00F17512">
              <w:rPr>
                <w:b/>
                <w:sz w:val="18"/>
                <w:szCs w:val="18"/>
              </w:rPr>
              <w:t>4</w:t>
            </w:r>
            <w:r w:rsidRPr="00F17512">
              <w:rPr>
                <w:b/>
                <w:sz w:val="18"/>
                <w:szCs w:val="18"/>
              </w:rPr>
              <w:t>月</w:t>
            </w:r>
            <w:r w:rsidRPr="00F17512">
              <w:rPr>
                <w:b/>
                <w:sz w:val="18"/>
                <w:szCs w:val="18"/>
              </w:rPr>
              <w:t>1</w:t>
            </w:r>
            <w:r w:rsidRPr="00F17512">
              <w:rPr>
                <w:b/>
                <w:sz w:val="18"/>
                <w:szCs w:val="18"/>
              </w:rPr>
              <w:t>日</w:t>
            </w:r>
            <w:r w:rsidRPr="00F17512">
              <w:rPr>
                <w:b/>
                <w:sz w:val="18"/>
                <w:szCs w:val="18"/>
              </w:rPr>
              <w:t>15:00</w:t>
            </w:r>
            <w:r w:rsidRPr="00F17512">
              <w:rPr>
                <w:b/>
                <w:sz w:val="18"/>
                <w:szCs w:val="18"/>
              </w:rPr>
              <w:t>前</w:t>
            </w:r>
            <w:r w:rsidRPr="00F17512">
              <w:rPr>
                <w:sz w:val="18"/>
                <w:szCs w:val="18"/>
              </w:rPr>
              <w:t>交</w:t>
            </w:r>
            <w:r w:rsidR="00A8660F">
              <w:rPr>
                <w:rFonts w:hint="eastAsia"/>
                <w:sz w:val="18"/>
                <w:szCs w:val="18"/>
              </w:rPr>
              <w:t>西主楼</w:t>
            </w:r>
            <w:r w:rsidR="00A8660F">
              <w:rPr>
                <w:rFonts w:hint="eastAsia"/>
                <w:sz w:val="18"/>
                <w:szCs w:val="18"/>
              </w:rPr>
              <w:t>4</w:t>
            </w:r>
            <w:r w:rsidR="00A8660F">
              <w:rPr>
                <w:rFonts w:hint="eastAsia"/>
                <w:sz w:val="18"/>
                <w:szCs w:val="18"/>
              </w:rPr>
              <w:t>层</w:t>
            </w:r>
            <w:r w:rsidRPr="00F17512">
              <w:rPr>
                <w:sz w:val="18"/>
                <w:szCs w:val="18"/>
              </w:rPr>
              <w:t>建管系办公室</w:t>
            </w:r>
            <w:r w:rsidR="00C10570">
              <w:rPr>
                <w:rFonts w:hint="eastAsia"/>
                <w:sz w:val="18"/>
                <w:szCs w:val="18"/>
              </w:rPr>
              <w:t>周滢老师，电话</w:t>
            </w:r>
            <w:r w:rsidR="00C10570">
              <w:rPr>
                <w:rFonts w:hint="eastAsia"/>
                <w:sz w:val="18"/>
                <w:szCs w:val="18"/>
              </w:rPr>
              <w:t>6</w:t>
            </w:r>
            <w:r w:rsidR="00C10570">
              <w:rPr>
                <w:sz w:val="18"/>
                <w:szCs w:val="18"/>
              </w:rPr>
              <w:t>2781511</w:t>
            </w:r>
            <w:r w:rsidRPr="00F17512">
              <w:rPr>
                <w:sz w:val="18"/>
                <w:szCs w:val="18"/>
              </w:rPr>
              <w:t>，过时无效</w:t>
            </w:r>
            <w:r w:rsidR="00352B87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912E2A" w:rsidRPr="00F17512" w:rsidRDefault="00912E2A" w:rsidP="00912E2A">
      <w:pPr>
        <w:spacing w:beforeLines="50" w:before="156"/>
        <w:rPr>
          <w:sz w:val="18"/>
          <w:szCs w:val="18"/>
        </w:rPr>
      </w:pPr>
      <w:r w:rsidRPr="00F17512">
        <w:rPr>
          <w:b/>
          <w:sz w:val="24"/>
        </w:rPr>
        <w:t>申请人承诺，以上情况属实；如有不实，本人承担相应后果</w:t>
      </w:r>
      <w:r w:rsidRPr="00FB494F">
        <w:rPr>
          <w:b/>
          <w:sz w:val="20"/>
          <w:szCs w:val="18"/>
        </w:rPr>
        <w:t>(</w:t>
      </w:r>
      <w:r w:rsidRPr="00FB494F">
        <w:rPr>
          <w:b/>
          <w:sz w:val="20"/>
          <w:szCs w:val="18"/>
        </w:rPr>
        <w:t>如追回奖励并剥夺各类评奖资格等</w:t>
      </w:r>
      <w:r w:rsidRPr="00FB494F">
        <w:rPr>
          <w:b/>
          <w:sz w:val="20"/>
          <w:szCs w:val="18"/>
        </w:rPr>
        <w:t>)</w:t>
      </w:r>
      <w:r w:rsidRPr="00F17512">
        <w:rPr>
          <w:b/>
          <w:sz w:val="18"/>
          <w:szCs w:val="18"/>
        </w:rPr>
        <w:t>。</w:t>
      </w:r>
    </w:p>
    <w:p w:rsidR="00912E2A" w:rsidRPr="00FB494F" w:rsidRDefault="00912E2A" w:rsidP="00912E2A"/>
    <w:p w:rsidR="00912E2A" w:rsidRPr="00F17512" w:rsidRDefault="00912E2A">
      <w:r w:rsidRPr="00F17512">
        <w:rPr>
          <w:sz w:val="24"/>
        </w:rPr>
        <w:t>申请人签名：</w:t>
      </w:r>
      <w:r w:rsidRPr="00F17512">
        <w:rPr>
          <w:sz w:val="24"/>
        </w:rPr>
        <w:t xml:space="preserve">                                 </w:t>
      </w:r>
      <w:r w:rsidRPr="00F17512">
        <w:rPr>
          <w:sz w:val="24"/>
        </w:rPr>
        <w:t>填表时间：</w:t>
      </w:r>
      <w:r w:rsidRPr="00F17512">
        <w:rPr>
          <w:sz w:val="24"/>
        </w:rPr>
        <w:t xml:space="preserve">       </w:t>
      </w:r>
      <w:r w:rsidRPr="00F17512">
        <w:rPr>
          <w:sz w:val="24"/>
        </w:rPr>
        <w:t>年</w:t>
      </w:r>
      <w:r w:rsidRPr="00F17512">
        <w:rPr>
          <w:sz w:val="24"/>
        </w:rPr>
        <w:t xml:space="preserve">    </w:t>
      </w:r>
      <w:r w:rsidRPr="00F17512">
        <w:rPr>
          <w:sz w:val="24"/>
        </w:rPr>
        <w:t>月</w:t>
      </w:r>
      <w:r w:rsidRPr="00F17512">
        <w:rPr>
          <w:sz w:val="24"/>
        </w:rPr>
        <w:t xml:space="preserve">    </w:t>
      </w:r>
      <w:r w:rsidRPr="00F17512">
        <w:rPr>
          <w:sz w:val="24"/>
        </w:rPr>
        <w:t>日</w:t>
      </w:r>
    </w:p>
    <w:sectPr w:rsidR="00912E2A" w:rsidRPr="00F17512" w:rsidSect="00FB494F">
      <w:pgSz w:w="11906" w:h="16838"/>
      <w:pgMar w:top="1134" w:right="992" w:bottom="85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522" w:rsidRDefault="00770522" w:rsidP="00FB2972">
      <w:r>
        <w:separator/>
      </w:r>
    </w:p>
  </w:endnote>
  <w:endnote w:type="continuationSeparator" w:id="0">
    <w:p w:rsidR="00770522" w:rsidRDefault="00770522" w:rsidP="00FB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522" w:rsidRDefault="00770522" w:rsidP="00FB2972">
      <w:r>
        <w:separator/>
      </w:r>
    </w:p>
  </w:footnote>
  <w:footnote w:type="continuationSeparator" w:id="0">
    <w:p w:rsidR="00770522" w:rsidRDefault="00770522" w:rsidP="00FB2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B0B"/>
    <w:multiLevelType w:val="hybridMultilevel"/>
    <w:tmpl w:val="2D765B80"/>
    <w:lvl w:ilvl="0" w:tplc="F8B2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5C80585"/>
    <w:multiLevelType w:val="hybridMultilevel"/>
    <w:tmpl w:val="E04429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F63DB"/>
    <w:multiLevelType w:val="hybridMultilevel"/>
    <w:tmpl w:val="2D765B80"/>
    <w:lvl w:ilvl="0" w:tplc="F8B2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F0867AB"/>
    <w:multiLevelType w:val="hybridMultilevel"/>
    <w:tmpl w:val="C8DC584C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4074C4F"/>
    <w:multiLevelType w:val="hybridMultilevel"/>
    <w:tmpl w:val="8FDC6AC4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6065095"/>
    <w:multiLevelType w:val="hybridMultilevel"/>
    <w:tmpl w:val="6978A1C2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 w15:restartNumberingAfterBreak="0">
    <w:nsid w:val="4919103F"/>
    <w:multiLevelType w:val="hybridMultilevel"/>
    <w:tmpl w:val="2D765B80"/>
    <w:lvl w:ilvl="0" w:tplc="F8B2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 w15:restartNumberingAfterBreak="0">
    <w:nsid w:val="4A53088B"/>
    <w:multiLevelType w:val="hybridMultilevel"/>
    <w:tmpl w:val="108C32E4"/>
    <w:lvl w:ilvl="0" w:tplc="04090001">
      <w:start w:val="1"/>
      <w:numFmt w:val="bullet"/>
      <w:lvlText w:val=""/>
      <w:lvlJc w:val="left"/>
      <w:pPr>
        <w:ind w:left="47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8" w15:restartNumberingAfterBreak="0">
    <w:nsid w:val="4E043051"/>
    <w:multiLevelType w:val="hybridMultilevel"/>
    <w:tmpl w:val="2D765B80"/>
    <w:lvl w:ilvl="0" w:tplc="F8B24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9" w15:restartNumberingAfterBreak="0">
    <w:nsid w:val="5B0C15C4"/>
    <w:multiLevelType w:val="hybridMultilevel"/>
    <w:tmpl w:val="F44EDFCE"/>
    <w:lvl w:ilvl="0" w:tplc="04090017">
      <w:start w:val="1"/>
      <w:numFmt w:val="chi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EA03FC"/>
    <w:multiLevelType w:val="hybridMultilevel"/>
    <w:tmpl w:val="2A6CF8E4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1"/>
  </w:num>
  <w:num w:numId="8">
    <w:abstractNumId w:val="10"/>
  </w:num>
  <w:num w:numId="9">
    <w:abstractNumId w:val="4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E3"/>
    <w:rsid w:val="000C01B1"/>
    <w:rsid w:val="00102F06"/>
    <w:rsid w:val="00175913"/>
    <w:rsid w:val="00210B04"/>
    <w:rsid w:val="002235E3"/>
    <w:rsid w:val="00223650"/>
    <w:rsid w:val="002412D9"/>
    <w:rsid w:val="00281E45"/>
    <w:rsid w:val="00295ED8"/>
    <w:rsid w:val="00352B87"/>
    <w:rsid w:val="005822AF"/>
    <w:rsid w:val="005F4A88"/>
    <w:rsid w:val="00602E96"/>
    <w:rsid w:val="006E480C"/>
    <w:rsid w:val="00770522"/>
    <w:rsid w:val="008A74D2"/>
    <w:rsid w:val="00912E2A"/>
    <w:rsid w:val="009661CC"/>
    <w:rsid w:val="00A2433C"/>
    <w:rsid w:val="00A8660F"/>
    <w:rsid w:val="00AD47AD"/>
    <w:rsid w:val="00BB7FCA"/>
    <w:rsid w:val="00C10570"/>
    <w:rsid w:val="00C236DA"/>
    <w:rsid w:val="00C31768"/>
    <w:rsid w:val="00C32630"/>
    <w:rsid w:val="00D122EC"/>
    <w:rsid w:val="00D80890"/>
    <w:rsid w:val="00E0510D"/>
    <w:rsid w:val="00E468C4"/>
    <w:rsid w:val="00E47C9C"/>
    <w:rsid w:val="00F17512"/>
    <w:rsid w:val="00FB2972"/>
    <w:rsid w:val="00FB494F"/>
    <w:rsid w:val="00FB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487BB"/>
  <w15:chartTrackingRefBased/>
  <w15:docId w15:val="{7F6DE966-7892-4091-9644-3AEB1B86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9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29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2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2972"/>
    <w:rPr>
      <w:sz w:val="18"/>
      <w:szCs w:val="18"/>
    </w:rPr>
  </w:style>
  <w:style w:type="paragraph" w:styleId="a7">
    <w:name w:val="List Paragraph"/>
    <w:basedOn w:val="a"/>
    <w:uiPriority w:val="34"/>
    <w:qFormat/>
    <w:rsid w:val="00FB2972"/>
    <w:pPr>
      <w:widowControl/>
      <w:ind w:left="720"/>
      <w:contextualSpacing/>
      <w:jc w:val="left"/>
    </w:pPr>
    <w:rPr>
      <w:rFonts w:ascii="Arial" w:hAnsi="Arial"/>
      <w:kern w:val="0"/>
      <w:sz w:val="22"/>
      <w:lang w:val="en-GB"/>
    </w:rPr>
  </w:style>
  <w:style w:type="character" w:styleId="a8">
    <w:name w:val="Strong"/>
    <w:basedOn w:val="a0"/>
    <w:qFormat/>
    <w:rsid w:val="00FB297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12E2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12E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</dc:creator>
  <cp:keywords/>
  <dc:description/>
  <cp:lastModifiedBy>LONGYIN</cp:lastModifiedBy>
  <cp:revision>5</cp:revision>
  <dcterms:created xsi:type="dcterms:W3CDTF">2021-03-04T04:56:00Z</dcterms:created>
  <dcterms:modified xsi:type="dcterms:W3CDTF">2021-03-05T03:12:00Z</dcterms:modified>
</cp:coreProperties>
</file>